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1D4A2" w14:textId="0B57BA81" w:rsidR="00D10A5E" w:rsidRDefault="00532747" w:rsidP="00532747">
      <w:pPr>
        <w:jc w:val="center"/>
        <w:rPr>
          <w:sz w:val="32"/>
          <w:szCs w:val="32"/>
        </w:rPr>
      </w:pPr>
      <w:r>
        <w:rPr>
          <w:noProof/>
          <w:sz w:val="24"/>
          <w:szCs w:val="24"/>
        </w:rPr>
        <w:drawing>
          <wp:inline distT="0" distB="0" distL="0" distR="0" wp14:anchorId="230CD166" wp14:editId="3F9A9CBD">
            <wp:extent cx="1847272" cy="1847272"/>
            <wp:effectExtent l="0" t="0" r="0" b="0"/>
            <wp:docPr id="1991780432" name="Picture 1" descr="A blue eagle with a crown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80432" name="Picture 1" descr="A blue eagle with a crown and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5714" cy="1855714"/>
                    </a:xfrm>
                    <a:prstGeom prst="rect">
                      <a:avLst/>
                    </a:prstGeom>
                  </pic:spPr>
                </pic:pic>
              </a:graphicData>
            </a:graphic>
          </wp:inline>
        </w:drawing>
      </w:r>
      <w:bookmarkStart w:id="0" w:name="_Hlk17955010"/>
    </w:p>
    <w:p w14:paraId="28DEB12C" w14:textId="75F62D05" w:rsidR="00A51000" w:rsidRPr="00824515" w:rsidRDefault="00BD1BFD" w:rsidP="00A51000">
      <w:pPr>
        <w:pBdr>
          <w:top w:val="threeDEmboss" w:sz="12" w:space="1" w:color="auto"/>
          <w:left w:val="threeDEmboss" w:sz="12" w:space="4" w:color="auto"/>
          <w:bottom w:val="threeDEngrave" w:sz="12" w:space="1" w:color="auto"/>
          <w:right w:val="threeDEngrave" w:sz="12" w:space="4" w:color="auto"/>
        </w:pBdr>
        <w:spacing w:after="0" w:line="240" w:lineRule="auto"/>
        <w:jc w:val="center"/>
        <w:rPr>
          <w:sz w:val="36"/>
          <w:szCs w:val="36"/>
        </w:rPr>
      </w:pPr>
      <w:r>
        <w:rPr>
          <w:b/>
          <w:sz w:val="36"/>
          <w:szCs w:val="36"/>
        </w:rPr>
        <w:t xml:space="preserve">JOB DESCRIPTION:  </w:t>
      </w:r>
      <w:r w:rsidR="001A205D">
        <w:rPr>
          <w:b/>
          <w:sz w:val="36"/>
          <w:szCs w:val="36"/>
        </w:rPr>
        <w:t xml:space="preserve">SCHOOL </w:t>
      </w:r>
      <w:r w:rsidR="00FC482D">
        <w:rPr>
          <w:b/>
          <w:sz w:val="36"/>
          <w:szCs w:val="36"/>
        </w:rPr>
        <w:t xml:space="preserve">SECRETARY/ ATTENDANCE </w:t>
      </w:r>
      <w:r w:rsidR="001A205D">
        <w:rPr>
          <w:b/>
          <w:sz w:val="36"/>
          <w:szCs w:val="36"/>
        </w:rPr>
        <w:t>CLERK</w:t>
      </w:r>
    </w:p>
    <w:p w14:paraId="023FBC0E" w14:textId="77777777" w:rsidR="00A51000" w:rsidRDefault="00A51000" w:rsidP="00A51000">
      <w:pPr>
        <w:pStyle w:val="Default"/>
      </w:pPr>
    </w:p>
    <w:p w14:paraId="621E1B1C" w14:textId="19F047AE" w:rsidR="00A51000" w:rsidRPr="0073251B" w:rsidRDefault="00A51000" w:rsidP="00A51000">
      <w:pPr>
        <w:pStyle w:val="Default"/>
        <w:rPr>
          <w:rFonts w:ascii="Tahoma" w:hAnsi="Tahoma" w:cs="Tahoma"/>
          <w:b/>
        </w:rPr>
      </w:pPr>
      <w:r w:rsidRPr="0073251B">
        <w:rPr>
          <w:rFonts w:ascii="Tahoma" w:hAnsi="Tahoma" w:cs="Tahoma"/>
          <w:b/>
          <w:bCs/>
        </w:rPr>
        <w:t>Job Title</w:t>
      </w:r>
      <w:proofErr w:type="gramStart"/>
      <w:r w:rsidRPr="0073251B">
        <w:rPr>
          <w:rFonts w:ascii="Tahoma" w:hAnsi="Tahoma" w:cs="Tahoma"/>
          <w:b/>
          <w:bCs/>
        </w:rPr>
        <w:t xml:space="preserve">: </w:t>
      </w:r>
      <w:r w:rsidR="005C0C6F">
        <w:rPr>
          <w:rFonts w:ascii="Tahoma" w:hAnsi="Tahoma" w:cs="Tahoma"/>
          <w:b/>
        </w:rPr>
        <w:t xml:space="preserve"> </w:t>
      </w:r>
      <w:r w:rsidR="001A205D">
        <w:rPr>
          <w:rFonts w:ascii="Tahoma" w:hAnsi="Tahoma" w:cs="Tahoma"/>
          <w:b/>
        </w:rPr>
        <w:t>School</w:t>
      </w:r>
      <w:proofErr w:type="gramEnd"/>
      <w:r w:rsidR="001A205D">
        <w:rPr>
          <w:rFonts w:ascii="Tahoma" w:hAnsi="Tahoma" w:cs="Tahoma"/>
          <w:b/>
        </w:rPr>
        <w:t xml:space="preserve"> </w:t>
      </w:r>
      <w:r w:rsidR="00FC482D">
        <w:rPr>
          <w:rFonts w:ascii="Tahoma" w:hAnsi="Tahoma" w:cs="Tahoma"/>
          <w:b/>
        </w:rPr>
        <w:t>Secretary / Attendance Clerk</w:t>
      </w:r>
      <w:r w:rsidRPr="0073251B">
        <w:rPr>
          <w:rFonts w:ascii="Tahoma" w:hAnsi="Tahoma" w:cs="Tahoma"/>
          <w:b/>
        </w:rPr>
        <w:t xml:space="preserve">  </w:t>
      </w:r>
    </w:p>
    <w:p w14:paraId="3802D997" w14:textId="20B69929" w:rsidR="00A51000" w:rsidRPr="0073251B" w:rsidRDefault="00A51000" w:rsidP="00A51000">
      <w:pPr>
        <w:pStyle w:val="Default"/>
        <w:rPr>
          <w:rFonts w:ascii="Tahoma" w:hAnsi="Tahoma" w:cs="Tahoma"/>
          <w:b/>
        </w:rPr>
      </w:pPr>
      <w:r w:rsidRPr="0073251B">
        <w:rPr>
          <w:rFonts w:ascii="Tahoma" w:hAnsi="Tahoma" w:cs="Tahoma"/>
          <w:b/>
          <w:bCs/>
        </w:rPr>
        <w:t xml:space="preserve">Reports To: </w:t>
      </w:r>
      <w:r w:rsidR="001A205D">
        <w:rPr>
          <w:rFonts w:ascii="Tahoma" w:hAnsi="Tahoma" w:cs="Tahoma"/>
          <w:b/>
        </w:rPr>
        <w:t>Director of Curriculum &amp; Instruction and/or Assistant Principals</w:t>
      </w:r>
      <w:r>
        <w:rPr>
          <w:rFonts w:ascii="Tahoma" w:hAnsi="Tahoma" w:cs="Tahoma"/>
          <w:b/>
        </w:rPr>
        <w:t xml:space="preserve"> </w:t>
      </w:r>
    </w:p>
    <w:p w14:paraId="60624D38" w14:textId="57F9B4FA" w:rsidR="00A51000" w:rsidRDefault="00A51000" w:rsidP="00A51000">
      <w:pPr>
        <w:pStyle w:val="Default"/>
        <w:rPr>
          <w:rFonts w:ascii="Tahoma" w:hAnsi="Tahoma" w:cs="Tahoma"/>
          <w:b/>
        </w:rPr>
      </w:pPr>
      <w:r w:rsidRPr="0073251B">
        <w:rPr>
          <w:rFonts w:ascii="Tahoma" w:hAnsi="Tahoma" w:cs="Tahoma"/>
          <w:b/>
        </w:rPr>
        <w:t xml:space="preserve"> </w:t>
      </w:r>
    </w:p>
    <w:p w14:paraId="21A0C61F" w14:textId="77777777" w:rsidR="006A0569" w:rsidRPr="0073251B" w:rsidRDefault="006A0569" w:rsidP="00A51000">
      <w:pPr>
        <w:pStyle w:val="Default"/>
        <w:rPr>
          <w:rFonts w:ascii="Tahoma" w:hAnsi="Tahoma" w:cs="Tahoma"/>
          <w:b/>
        </w:rPr>
      </w:pPr>
    </w:p>
    <w:p w14:paraId="762A4449" w14:textId="489BC614" w:rsidR="00281ECB" w:rsidRPr="00281ECB" w:rsidRDefault="00281ECB" w:rsidP="00281ECB">
      <w:pPr>
        <w:pStyle w:val="Default"/>
        <w:rPr>
          <w:rFonts w:ascii="Tahoma" w:hAnsi="Tahoma" w:cs="Tahoma"/>
          <w:b/>
          <w:bCs/>
          <w:u w:val="single"/>
        </w:rPr>
      </w:pPr>
      <w:r w:rsidRPr="00281ECB">
        <w:rPr>
          <w:rFonts w:ascii="Tahoma" w:hAnsi="Tahoma" w:cs="Tahoma"/>
          <w:b/>
          <w:bCs/>
          <w:u w:val="single"/>
        </w:rPr>
        <w:t>Position Overview:</w:t>
      </w:r>
    </w:p>
    <w:p w14:paraId="5690CDF8" w14:textId="181E83DA" w:rsidR="00C8324F" w:rsidRDefault="00C8324F" w:rsidP="00C8324F">
      <w:pPr>
        <w:pStyle w:val="Default"/>
        <w:rPr>
          <w:rFonts w:ascii="Tahoma" w:hAnsi="Tahoma" w:cs="Tahoma"/>
        </w:rPr>
      </w:pPr>
    </w:p>
    <w:p w14:paraId="65B50062" w14:textId="0DD3075E" w:rsidR="001A205D" w:rsidRDefault="001A205D" w:rsidP="00C8324F">
      <w:pPr>
        <w:pStyle w:val="Default"/>
        <w:rPr>
          <w:rFonts w:ascii="Tahoma" w:hAnsi="Tahoma" w:cs="Tahoma"/>
        </w:rPr>
      </w:pPr>
      <w:r w:rsidRPr="001A205D">
        <w:rPr>
          <w:rFonts w:ascii="Tahoma" w:hAnsi="Tahoma" w:cs="Tahoma"/>
        </w:rPr>
        <w:t xml:space="preserve">The </w:t>
      </w:r>
      <w:r>
        <w:rPr>
          <w:rFonts w:ascii="Tahoma" w:hAnsi="Tahoma" w:cs="Tahoma"/>
        </w:rPr>
        <w:t>School Clerk</w:t>
      </w:r>
      <w:r w:rsidRPr="001A205D">
        <w:rPr>
          <w:rFonts w:ascii="Tahoma" w:hAnsi="Tahoma" w:cs="Tahoma"/>
        </w:rPr>
        <w:t xml:space="preserve"> will provide clerical/administrative support to the assistant principal</w:t>
      </w:r>
      <w:r>
        <w:rPr>
          <w:rFonts w:ascii="Tahoma" w:hAnsi="Tahoma" w:cs="Tahoma"/>
        </w:rPr>
        <w:t>s</w:t>
      </w:r>
      <w:r w:rsidRPr="001A205D">
        <w:rPr>
          <w:rFonts w:ascii="Tahoma" w:hAnsi="Tahoma" w:cs="Tahoma"/>
        </w:rPr>
        <w:t xml:space="preserve">; conveying information regarding school and/or District functions and procedures. All employees of </w:t>
      </w:r>
      <w:r>
        <w:rPr>
          <w:rFonts w:ascii="Tahoma" w:hAnsi="Tahoma" w:cs="Tahoma"/>
        </w:rPr>
        <w:t>Elite Charter Academy</w:t>
      </w:r>
      <w:r w:rsidRPr="001A205D">
        <w:rPr>
          <w:rFonts w:ascii="Tahoma" w:hAnsi="Tahoma" w:cs="Tahoma"/>
        </w:rPr>
        <w:t xml:space="preserve"> are expected to act with integrity, support and demonstrate our core values, communicate in a clear and respectful manner and seek to continuously improve self- performance and processes.</w:t>
      </w:r>
    </w:p>
    <w:p w14:paraId="73BB3B5F" w14:textId="77777777" w:rsidR="001A205D" w:rsidRPr="001A205D" w:rsidRDefault="001A205D" w:rsidP="001A205D">
      <w:pPr>
        <w:pStyle w:val="Default"/>
        <w:numPr>
          <w:ilvl w:val="0"/>
          <w:numId w:val="33"/>
        </w:numPr>
        <w:jc w:val="both"/>
        <w:rPr>
          <w:rFonts w:ascii="Tahoma" w:hAnsi="Tahoma" w:cs="Tahoma"/>
        </w:rPr>
      </w:pPr>
      <w:r w:rsidRPr="001A205D">
        <w:rPr>
          <w:rFonts w:ascii="Tahoma" w:hAnsi="Tahoma" w:cs="Tahoma"/>
        </w:rPr>
        <w:t>Demonstrated ability to perform responsibilities with limited supervision.</w:t>
      </w:r>
    </w:p>
    <w:p w14:paraId="70E1A0B2" w14:textId="77777777" w:rsidR="001A205D" w:rsidRPr="001A205D" w:rsidRDefault="001A205D" w:rsidP="001A205D">
      <w:pPr>
        <w:pStyle w:val="Default"/>
        <w:numPr>
          <w:ilvl w:val="0"/>
          <w:numId w:val="33"/>
        </w:numPr>
        <w:jc w:val="both"/>
        <w:rPr>
          <w:rFonts w:ascii="Tahoma" w:hAnsi="Tahoma" w:cs="Tahoma"/>
        </w:rPr>
      </w:pPr>
      <w:r w:rsidRPr="001A205D">
        <w:rPr>
          <w:rFonts w:ascii="Tahoma" w:hAnsi="Tahoma" w:cs="Tahoma"/>
        </w:rPr>
        <w:t>Demonstrated keyboarding and/or ten key calculator skills.</w:t>
      </w:r>
    </w:p>
    <w:p w14:paraId="1ADED02A" w14:textId="77777777" w:rsidR="001A205D" w:rsidRPr="001A205D" w:rsidRDefault="001A205D" w:rsidP="001A205D">
      <w:pPr>
        <w:pStyle w:val="Default"/>
        <w:numPr>
          <w:ilvl w:val="0"/>
          <w:numId w:val="33"/>
        </w:numPr>
        <w:jc w:val="both"/>
        <w:rPr>
          <w:rFonts w:ascii="Tahoma" w:hAnsi="Tahoma" w:cs="Tahoma"/>
        </w:rPr>
      </w:pPr>
      <w:r w:rsidRPr="001A205D">
        <w:rPr>
          <w:rFonts w:ascii="Tahoma" w:hAnsi="Tahoma" w:cs="Tahoma"/>
        </w:rPr>
        <w:t>Verify the accuracy of all processed data, recognize discrepancies, and take corrective action.</w:t>
      </w:r>
    </w:p>
    <w:p w14:paraId="70E4ACB4" w14:textId="77777777" w:rsidR="001A205D" w:rsidRPr="001A205D" w:rsidRDefault="001A205D" w:rsidP="001A205D">
      <w:pPr>
        <w:pStyle w:val="Default"/>
        <w:numPr>
          <w:ilvl w:val="0"/>
          <w:numId w:val="33"/>
        </w:numPr>
        <w:jc w:val="both"/>
        <w:rPr>
          <w:rFonts w:ascii="Tahoma" w:hAnsi="Tahoma" w:cs="Tahoma"/>
        </w:rPr>
      </w:pPr>
      <w:r w:rsidRPr="001A205D">
        <w:rPr>
          <w:rFonts w:ascii="Tahoma" w:hAnsi="Tahoma" w:cs="Tahoma"/>
        </w:rPr>
        <w:t>Input student attendance daily and give tardy passes to students who arrive late.</w:t>
      </w:r>
    </w:p>
    <w:p w14:paraId="7BF167C3" w14:textId="3B77A520" w:rsidR="004128F9" w:rsidRPr="004128F9" w:rsidRDefault="004128F9" w:rsidP="004128F9">
      <w:pPr>
        <w:pStyle w:val="Default"/>
        <w:jc w:val="both"/>
        <w:rPr>
          <w:rFonts w:ascii="Tahoma" w:hAnsi="Tahoma" w:cs="Tahoma"/>
        </w:rPr>
      </w:pPr>
    </w:p>
    <w:p w14:paraId="10AF17FE" w14:textId="77777777" w:rsidR="00F50493" w:rsidRDefault="00F50493" w:rsidP="00C8324F">
      <w:pPr>
        <w:pStyle w:val="Default"/>
        <w:ind w:left="720"/>
        <w:rPr>
          <w:rFonts w:ascii="Tahoma" w:hAnsi="Tahoma" w:cs="Tahoma"/>
        </w:rPr>
      </w:pPr>
    </w:p>
    <w:p w14:paraId="0B2C07F6" w14:textId="77777777" w:rsidR="00CB7670" w:rsidRDefault="00CB7670" w:rsidP="00A51000">
      <w:pPr>
        <w:pStyle w:val="Default"/>
        <w:rPr>
          <w:rFonts w:ascii="Tahoma" w:hAnsi="Tahoma" w:cs="Tahoma"/>
          <w:b/>
          <w:bCs/>
          <w:u w:val="single"/>
        </w:rPr>
      </w:pPr>
    </w:p>
    <w:p w14:paraId="032C39D8" w14:textId="5927A1D8" w:rsidR="00A51000" w:rsidRPr="0073251B" w:rsidRDefault="00A51000" w:rsidP="00A51000">
      <w:pPr>
        <w:pStyle w:val="Default"/>
        <w:rPr>
          <w:rFonts w:ascii="Tahoma" w:hAnsi="Tahoma" w:cs="Tahoma"/>
          <w:u w:val="single"/>
        </w:rPr>
      </w:pPr>
      <w:r w:rsidRPr="0073251B">
        <w:rPr>
          <w:rFonts w:ascii="Tahoma" w:hAnsi="Tahoma" w:cs="Tahoma"/>
          <w:b/>
          <w:bCs/>
          <w:u w:val="single"/>
        </w:rPr>
        <w:t>Essential Duties and Responsibilities</w:t>
      </w:r>
      <w:r w:rsidR="00BD1BFD">
        <w:rPr>
          <w:rFonts w:ascii="Tahoma" w:hAnsi="Tahoma" w:cs="Tahoma"/>
          <w:b/>
          <w:bCs/>
          <w:u w:val="single"/>
        </w:rPr>
        <w:t>:</w:t>
      </w:r>
      <w:r w:rsidRPr="0073251B">
        <w:rPr>
          <w:rFonts w:ascii="Tahoma" w:hAnsi="Tahoma" w:cs="Tahoma"/>
          <w:b/>
          <w:bCs/>
          <w:u w:val="single"/>
        </w:rPr>
        <w:t xml:space="preserve"> </w:t>
      </w:r>
    </w:p>
    <w:p w14:paraId="13FA5278" w14:textId="0E93D38B" w:rsidR="00437002" w:rsidRDefault="00437002" w:rsidP="009E3A93">
      <w:pPr>
        <w:spacing w:after="0" w:line="240" w:lineRule="auto"/>
        <w:rPr>
          <w:rFonts w:ascii="Tahoma" w:hAnsi="Tahoma" w:cs="Tahoma"/>
          <w:sz w:val="24"/>
          <w:szCs w:val="24"/>
        </w:rPr>
      </w:pPr>
    </w:p>
    <w:p w14:paraId="3ABE12AC" w14:textId="77777777" w:rsid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Complete Student Enrollment Form or Student Withdrawal Form as students enroll or withdraw from school, maintain a record keeping system for documentation, and maintain file copies of forms.</w:t>
      </w:r>
    </w:p>
    <w:p w14:paraId="0DD8BDAE" w14:textId="4DA47F8D"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Collect data, complete all input documents, and update the student database via electronic data transmission to maintain systems supported including school instructor file, student demographic and enrollment data, grade reporting, and attendance.</w:t>
      </w:r>
    </w:p>
    <w:p w14:paraId="4EF165CC"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Verify the accuracy of all processed data, recognize discrepancies, and take corrective action.</w:t>
      </w:r>
    </w:p>
    <w:p w14:paraId="1DDB15AF"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Input student attendance daily and give tardy passes to students who arrive late.</w:t>
      </w:r>
    </w:p>
    <w:p w14:paraId="78DB947E"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Request, send, and maintain student cumulative records, create new cumulative records for students new to the district, and clean and route all records of students dropped from the district to the Pupil Accounting Department.</w:t>
      </w:r>
    </w:p>
    <w:p w14:paraId="1ADC8F46"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Mail truancy-warning letters to students and complete documentation for truancy affidavits for court.</w:t>
      </w:r>
    </w:p>
    <w:p w14:paraId="1A7140AE"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lastRenderedPageBreak/>
        <w:t>Request, pick up, and distribute all student database products to the appropriate school offices and/or personnel.</w:t>
      </w:r>
    </w:p>
    <w:p w14:paraId="05CB1B4C"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Understand and interpret student database products and their uses.</w:t>
      </w:r>
    </w:p>
    <w:p w14:paraId="5BE2DC0B"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Plan and schedule tasks, taking into consideration school priorities and the departmental calendar.</w:t>
      </w:r>
    </w:p>
    <w:p w14:paraId="29207CFF"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 xml:space="preserve">Understand and correctly use </w:t>
      </w:r>
      <w:proofErr w:type="gramStart"/>
      <w:r w:rsidRPr="000A6275">
        <w:rPr>
          <w:rFonts w:ascii="Tahoma" w:hAnsi="Tahoma" w:cs="Tahoma"/>
          <w:sz w:val="24"/>
          <w:szCs w:val="24"/>
        </w:rPr>
        <w:t>microcomputer</w:t>
      </w:r>
      <w:proofErr w:type="gramEnd"/>
      <w:r w:rsidRPr="000A6275">
        <w:rPr>
          <w:rFonts w:ascii="Tahoma" w:hAnsi="Tahoma" w:cs="Tahoma"/>
          <w:sz w:val="24"/>
          <w:szCs w:val="24"/>
        </w:rPr>
        <w:t xml:space="preserve"> for systems supported including data transmission, student database inquiry, printed products, grade reporting, and attendance.</w:t>
      </w:r>
    </w:p>
    <w:p w14:paraId="5E6804CC"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Attend scheduled department workshops.</w:t>
      </w:r>
    </w:p>
    <w:p w14:paraId="578CEEDC" w14:textId="77777777" w:rsidR="001A205D" w:rsidRPr="000A6275" w:rsidRDefault="001A205D" w:rsidP="000A6275">
      <w:pPr>
        <w:pStyle w:val="ListParagraph"/>
        <w:numPr>
          <w:ilvl w:val="0"/>
          <w:numId w:val="36"/>
        </w:numPr>
        <w:spacing w:after="0" w:line="240" w:lineRule="auto"/>
        <w:rPr>
          <w:rFonts w:ascii="Tahoma" w:hAnsi="Tahoma" w:cs="Tahoma"/>
          <w:sz w:val="24"/>
          <w:szCs w:val="24"/>
        </w:rPr>
      </w:pPr>
      <w:r w:rsidRPr="000A6275">
        <w:rPr>
          <w:rFonts w:ascii="Tahoma" w:hAnsi="Tahoma" w:cs="Tahoma"/>
          <w:sz w:val="24"/>
          <w:szCs w:val="24"/>
        </w:rPr>
        <w:t>Perform all other tasks and duties as assigned</w:t>
      </w:r>
    </w:p>
    <w:p w14:paraId="61C05870" w14:textId="77777777" w:rsidR="001A205D" w:rsidRDefault="001A205D" w:rsidP="001A205D">
      <w:pPr>
        <w:pStyle w:val="ListParagraph"/>
        <w:spacing w:after="0" w:line="240" w:lineRule="auto"/>
        <w:ind w:left="0"/>
        <w:rPr>
          <w:rFonts w:ascii="Tahoma" w:hAnsi="Tahoma" w:cs="Tahoma"/>
          <w:sz w:val="24"/>
          <w:szCs w:val="24"/>
        </w:rPr>
      </w:pPr>
    </w:p>
    <w:p w14:paraId="69676680" w14:textId="0C3CD8CA" w:rsidR="00273902" w:rsidRDefault="00273902" w:rsidP="00096A60">
      <w:pPr>
        <w:spacing w:after="0" w:line="240" w:lineRule="auto"/>
        <w:contextualSpacing/>
        <w:jc w:val="both"/>
        <w:rPr>
          <w:rFonts w:ascii="Tahoma" w:hAnsi="Tahoma" w:cs="Tahoma"/>
          <w:sz w:val="24"/>
          <w:szCs w:val="24"/>
        </w:rPr>
      </w:pPr>
    </w:p>
    <w:p w14:paraId="15558744" w14:textId="77777777" w:rsidR="00273902" w:rsidRPr="00273902" w:rsidRDefault="00273902" w:rsidP="00273902">
      <w:pPr>
        <w:spacing w:after="0" w:line="240" w:lineRule="auto"/>
        <w:rPr>
          <w:rFonts w:ascii="Tahoma" w:hAnsi="Tahoma" w:cs="Tahoma"/>
          <w:sz w:val="24"/>
          <w:szCs w:val="24"/>
        </w:rPr>
      </w:pPr>
    </w:p>
    <w:p w14:paraId="44C96E44" w14:textId="77777777" w:rsidR="007952D8" w:rsidRDefault="007952D8" w:rsidP="00273902">
      <w:pPr>
        <w:spacing w:after="0" w:line="240" w:lineRule="auto"/>
        <w:rPr>
          <w:rFonts w:ascii="Tahoma" w:hAnsi="Tahoma" w:cs="Tahoma"/>
          <w:sz w:val="24"/>
          <w:szCs w:val="24"/>
        </w:rPr>
      </w:pPr>
      <w:r w:rsidRPr="007952D8">
        <w:rPr>
          <w:rFonts w:ascii="Tahoma" w:hAnsi="Tahoma" w:cs="Tahoma"/>
          <w:b/>
          <w:bCs/>
          <w:sz w:val="24"/>
          <w:szCs w:val="24"/>
          <w:u w:val="single"/>
        </w:rPr>
        <w:t>Knowledge And Abilities:</w:t>
      </w:r>
      <w:r w:rsidR="00273902" w:rsidRPr="00273902">
        <w:rPr>
          <w:rFonts w:ascii="Tahoma" w:hAnsi="Tahoma" w:cs="Tahoma"/>
          <w:sz w:val="24"/>
          <w:szCs w:val="24"/>
        </w:rPr>
        <w:t xml:space="preserve">   </w:t>
      </w:r>
    </w:p>
    <w:p w14:paraId="26AA7992" w14:textId="77777777" w:rsidR="007952D8" w:rsidRDefault="007952D8" w:rsidP="00273902">
      <w:pPr>
        <w:spacing w:after="0" w:line="240" w:lineRule="auto"/>
        <w:rPr>
          <w:rFonts w:ascii="Tahoma" w:hAnsi="Tahoma" w:cs="Tahoma"/>
          <w:sz w:val="24"/>
          <w:szCs w:val="24"/>
        </w:rPr>
      </w:pPr>
    </w:p>
    <w:p w14:paraId="4EEE2B5F" w14:textId="1B05FABE" w:rsidR="00096A60" w:rsidRPr="00096A60" w:rsidRDefault="00096A60" w:rsidP="00096A60">
      <w:pPr>
        <w:pStyle w:val="ListParagraph"/>
        <w:numPr>
          <w:ilvl w:val="0"/>
          <w:numId w:val="32"/>
        </w:numPr>
        <w:spacing w:after="0" w:line="240" w:lineRule="auto"/>
        <w:rPr>
          <w:rFonts w:ascii="Tahoma" w:hAnsi="Tahoma" w:cs="Tahoma"/>
          <w:sz w:val="24"/>
          <w:szCs w:val="24"/>
        </w:rPr>
      </w:pPr>
      <w:r w:rsidRPr="00096A60">
        <w:rPr>
          <w:rFonts w:ascii="Tahoma" w:hAnsi="Tahoma" w:cs="Tahoma"/>
          <w:sz w:val="24"/>
          <w:szCs w:val="24"/>
        </w:rPr>
        <w:t>Has the ability to work and interact with individuals at all levels of the organization.</w:t>
      </w:r>
    </w:p>
    <w:p w14:paraId="2202B0EF" w14:textId="31CAEF46" w:rsidR="00096A60" w:rsidRPr="00096A60" w:rsidRDefault="00096A60" w:rsidP="00096A60">
      <w:pPr>
        <w:pStyle w:val="ListParagraph"/>
        <w:numPr>
          <w:ilvl w:val="0"/>
          <w:numId w:val="32"/>
        </w:numPr>
        <w:spacing w:after="0" w:line="240" w:lineRule="auto"/>
        <w:rPr>
          <w:rFonts w:ascii="Tahoma" w:hAnsi="Tahoma" w:cs="Tahoma"/>
          <w:sz w:val="24"/>
          <w:szCs w:val="24"/>
        </w:rPr>
      </w:pPr>
      <w:r w:rsidRPr="00096A60">
        <w:rPr>
          <w:rFonts w:ascii="Tahoma" w:hAnsi="Tahoma" w:cs="Tahoma"/>
          <w:sz w:val="24"/>
          <w:szCs w:val="24"/>
        </w:rPr>
        <w:t>Has the ability to organize, prioritize and manage multiple priorities.</w:t>
      </w:r>
    </w:p>
    <w:p w14:paraId="5C4A76FF" w14:textId="40216F5B" w:rsidR="00096A60" w:rsidRPr="00096A60" w:rsidRDefault="00096A60" w:rsidP="00096A60">
      <w:pPr>
        <w:pStyle w:val="ListParagraph"/>
        <w:numPr>
          <w:ilvl w:val="0"/>
          <w:numId w:val="32"/>
        </w:numPr>
        <w:spacing w:after="0" w:line="240" w:lineRule="auto"/>
        <w:rPr>
          <w:rFonts w:ascii="Tahoma" w:hAnsi="Tahoma" w:cs="Tahoma"/>
          <w:sz w:val="24"/>
          <w:szCs w:val="24"/>
        </w:rPr>
      </w:pPr>
      <w:r w:rsidRPr="00096A60">
        <w:rPr>
          <w:rFonts w:ascii="Tahoma" w:hAnsi="Tahoma" w:cs="Tahoma"/>
          <w:sz w:val="24"/>
          <w:szCs w:val="24"/>
        </w:rPr>
        <w:t>Possesses good communication skills: Oral, Written, Interpersonal.</w:t>
      </w:r>
    </w:p>
    <w:p w14:paraId="2FC3FAFD" w14:textId="70FF1827" w:rsidR="00096A60" w:rsidRPr="00096A60" w:rsidRDefault="00096A60" w:rsidP="00096A60">
      <w:pPr>
        <w:pStyle w:val="ListParagraph"/>
        <w:numPr>
          <w:ilvl w:val="0"/>
          <w:numId w:val="32"/>
        </w:numPr>
        <w:spacing w:after="0" w:line="240" w:lineRule="auto"/>
        <w:rPr>
          <w:rFonts w:ascii="Tahoma" w:hAnsi="Tahoma" w:cs="Tahoma"/>
          <w:sz w:val="24"/>
          <w:szCs w:val="24"/>
        </w:rPr>
      </w:pPr>
      <w:r w:rsidRPr="00096A60">
        <w:rPr>
          <w:rFonts w:ascii="Tahoma" w:hAnsi="Tahoma" w:cs="Tahoma"/>
          <w:sz w:val="24"/>
          <w:szCs w:val="24"/>
        </w:rPr>
        <w:t xml:space="preserve">Demonstrates proficient experience with Microsoft Office (Word, Excel, PowerPoint), </w:t>
      </w:r>
      <w:r>
        <w:rPr>
          <w:rFonts w:ascii="Tahoma" w:hAnsi="Tahoma" w:cs="Tahoma"/>
          <w:sz w:val="24"/>
          <w:szCs w:val="24"/>
        </w:rPr>
        <w:t>specialized school software</w:t>
      </w:r>
      <w:r w:rsidRPr="00096A60">
        <w:rPr>
          <w:rFonts w:ascii="Tahoma" w:hAnsi="Tahoma" w:cs="Tahoma"/>
          <w:sz w:val="24"/>
          <w:szCs w:val="24"/>
        </w:rPr>
        <w:t xml:space="preserve"> and email communications.</w:t>
      </w:r>
    </w:p>
    <w:p w14:paraId="52A55314" w14:textId="24FF725A" w:rsidR="000A6275" w:rsidRPr="000A6275" w:rsidRDefault="000A6275" w:rsidP="000A6275">
      <w:pPr>
        <w:spacing w:after="0" w:line="240" w:lineRule="auto"/>
        <w:ind w:left="360"/>
        <w:rPr>
          <w:rFonts w:ascii="Tahoma" w:hAnsi="Tahoma" w:cs="Tahoma"/>
          <w:sz w:val="24"/>
          <w:szCs w:val="24"/>
        </w:rPr>
      </w:pPr>
      <w:r w:rsidRPr="000A6275">
        <w:rPr>
          <w:rFonts w:ascii="Tahoma" w:hAnsi="Tahoma" w:cs="Tahoma"/>
          <w:sz w:val="24"/>
          <w:szCs w:val="24"/>
        </w:rPr>
        <w:t xml:space="preserve">• </w:t>
      </w:r>
      <w:r>
        <w:rPr>
          <w:rFonts w:ascii="Tahoma" w:hAnsi="Tahoma" w:cs="Tahoma"/>
          <w:sz w:val="24"/>
          <w:szCs w:val="24"/>
        </w:rPr>
        <w:t xml:space="preserve">  </w:t>
      </w:r>
      <w:r w:rsidRPr="000A6275">
        <w:rPr>
          <w:rFonts w:ascii="Tahoma" w:hAnsi="Tahoma" w:cs="Tahoma"/>
          <w:sz w:val="24"/>
          <w:szCs w:val="24"/>
        </w:rPr>
        <w:t>Ability to work well with students, parents and staff</w:t>
      </w:r>
    </w:p>
    <w:p w14:paraId="0C809A66" w14:textId="3A5A2CC5" w:rsidR="00096A60" w:rsidRPr="00096A60" w:rsidRDefault="000A6275" w:rsidP="000A6275">
      <w:pPr>
        <w:spacing w:after="0" w:line="240" w:lineRule="auto"/>
        <w:ind w:left="360"/>
        <w:rPr>
          <w:rFonts w:ascii="Tahoma" w:hAnsi="Tahoma" w:cs="Tahoma"/>
          <w:sz w:val="24"/>
          <w:szCs w:val="24"/>
        </w:rPr>
      </w:pPr>
      <w:r w:rsidRPr="000A6275">
        <w:rPr>
          <w:rFonts w:ascii="Tahoma" w:hAnsi="Tahoma" w:cs="Tahoma"/>
          <w:sz w:val="24"/>
          <w:szCs w:val="24"/>
        </w:rPr>
        <w:t xml:space="preserve">• </w:t>
      </w:r>
      <w:r>
        <w:rPr>
          <w:rFonts w:ascii="Tahoma" w:hAnsi="Tahoma" w:cs="Tahoma"/>
          <w:sz w:val="24"/>
          <w:szCs w:val="24"/>
        </w:rPr>
        <w:t xml:space="preserve">  </w:t>
      </w:r>
      <w:r w:rsidR="00096A60" w:rsidRPr="00096A60">
        <w:rPr>
          <w:rFonts w:ascii="Tahoma" w:hAnsi="Tahoma" w:cs="Tahoma"/>
          <w:sz w:val="24"/>
          <w:szCs w:val="24"/>
        </w:rPr>
        <w:t>Possesses good knowledge of company and departmental policies and procedures.</w:t>
      </w:r>
    </w:p>
    <w:p w14:paraId="3CAFF067" w14:textId="6D01C48D" w:rsidR="00096A60" w:rsidRPr="00096A60" w:rsidRDefault="00096A60" w:rsidP="00096A60">
      <w:pPr>
        <w:pStyle w:val="ListParagraph"/>
        <w:numPr>
          <w:ilvl w:val="0"/>
          <w:numId w:val="32"/>
        </w:numPr>
        <w:spacing w:after="0" w:line="240" w:lineRule="auto"/>
        <w:rPr>
          <w:rFonts w:ascii="Tahoma" w:hAnsi="Tahoma" w:cs="Tahoma"/>
          <w:sz w:val="24"/>
          <w:szCs w:val="24"/>
        </w:rPr>
      </w:pPr>
      <w:r w:rsidRPr="00096A60">
        <w:rPr>
          <w:rFonts w:ascii="Tahoma" w:hAnsi="Tahoma" w:cs="Tahoma"/>
          <w:sz w:val="24"/>
          <w:szCs w:val="24"/>
        </w:rPr>
        <w:t xml:space="preserve">Leads by example in adherence and knowledge of the </w:t>
      </w:r>
      <w:r w:rsidR="00625725">
        <w:rPr>
          <w:rFonts w:ascii="Tahoma" w:hAnsi="Tahoma" w:cs="Tahoma"/>
          <w:sz w:val="24"/>
          <w:szCs w:val="24"/>
        </w:rPr>
        <w:t>Elite Charter Academy</w:t>
      </w:r>
      <w:r w:rsidRPr="00096A60">
        <w:rPr>
          <w:rFonts w:ascii="Tahoma" w:hAnsi="Tahoma" w:cs="Tahoma"/>
          <w:sz w:val="24"/>
          <w:szCs w:val="24"/>
        </w:rPr>
        <w:t xml:space="preserve"> </w:t>
      </w:r>
      <w:r w:rsidR="00625725">
        <w:rPr>
          <w:rFonts w:ascii="Tahoma" w:hAnsi="Tahoma" w:cs="Tahoma"/>
          <w:sz w:val="24"/>
          <w:szCs w:val="24"/>
        </w:rPr>
        <w:t>v</w:t>
      </w:r>
      <w:r w:rsidRPr="00096A60">
        <w:rPr>
          <w:rFonts w:ascii="Tahoma" w:hAnsi="Tahoma" w:cs="Tahoma"/>
          <w:sz w:val="24"/>
          <w:szCs w:val="24"/>
        </w:rPr>
        <w:t>ision, Mission and Values demonstrated by the commitment to act in an ethical manner using behaviors that promote a team concept.</w:t>
      </w:r>
    </w:p>
    <w:p w14:paraId="44A685D8" w14:textId="23835B97" w:rsidR="00096A60" w:rsidRPr="00096A60" w:rsidRDefault="00096A60" w:rsidP="00096A60">
      <w:pPr>
        <w:pStyle w:val="ListParagraph"/>
        <w:numPr>
          <w:ilvl w:val="0"/>
          <w:numId w:val="32"/>
        </w:numPr>
        <w:spacing w:after="0" w:line="240" w:lineRule="auto"/>
        <w:rPr>
          <w:rFonts w:ascii="Tahoma" w:hAnsi="Tahoma" w:cs="Tahoma"/>
          <w:sz w:val="24"/>
          <w:szCs w:val="24"/>
        </w:rPr>
      </w:pPr>
      <w:r w:rsidRPr="00096A60">
        <w:rPr>
          <w:rFonts w:ascii="Tahoma" w:hAnsi="Tahoma" w:cs="Tahoma"/>
          <w:sz w:val="24"/>
          <w:szCs w:val="24"/>
        </w:rPr>
        <w:t>Participates in and successfully complete training programs offered to increase skill and proficiency related to assignments.</w:t>
      </w:r>
    </w:p>
    <w:p w14:paraId="0181A3D6" w14:textId="37A054FA" w:rsidR="00096A60" w:rsidRPr="00096A60" w:rsidRDefault="00096A60" w:rsidP="00096A60">
      <w:pPr>
        <w:pStyle w:val="ListParagraph"/>
        <w:numPr>
          <w:ilvl w:val="0"/>
          <w:numId w:val="32"/>
        </w:numPr>
        <w:spacing w:after="0" w:line="240" w:lineRule="auto"/>
        <w:rPr>
          <w:rFonts w:ascii="Tahoma" w:hAnsi="Tahoma" w:cs="Tahoma"/>
          <w:sz w:val="24"/>
          <w:szCs w:val="24"/>
        </w:rPr>
      </w:pPr>
      <w:r w:rsidRPr="00096A60">
        <w:rPr>
          <w:rFonts w:ascii="Tahoma" w:hAnsi="Tahoma" w:cs="Tahoma"/>
          <w:sz w:val="24"/>
          <w:szCs w:val="24"/>
        </w:rPr>
        <w:t>Ensures adherence to good safety procedures.</w:t>
      </w:r>
    </w:p>
    <w:p w14:paraId="0F0B6EA4" w14:textId="30745B08" w:rsidR="00BD1BFD" w:rsidRDefault="00BD1BFD" w:rsidP="00096A60">
      <w:pPr>
        <w:pStyle w:val="Default"/>
        <w:rPr>
          <w:rFonts w:ascii="Tahoma" w:hAnsi="Tahoma" w:cs="Tahoma"/>
        </w:rPr>
      </w:pPr>
    </w:p>
    <w:p w14:paraId="7AD51719" w14:textId="77777777" w:rsidR="000A6275" w:rsidRPr="00663E57" w:rsidRDefault="000A6275" w:rsidP="00096A60">
      <w:pPr>
        <w:pStyle w:val="Default"/>
        <w:rPr>
          <w:rFonts w:ascii="Tahoma" w:hAnsi="Tahoma" w:cs="Tahoma"/>
        </w:rPr>
      </w:pPr>
    </w:p>
    <w:p w14:paraId="0110DD47" w14:textId="053A7EC5" w:rsidR="00A51000" w:rsidRDefault="00BD1BFD" w:rsidP="00A51000">
      <w:pPr>
        <w:pStyle w:val="Default"/>
        <w:rPr>
          <w:rFonts w:ascii="Tahoma" w:hAnsi="Tahoma" w:cs="Tahoma"/>
          <w:b/>
          <w:bCs/>
          <w:u w:val="single"/>
        </w:rPr>
      </w:pPr>
      <w:r>
        <w:rPr>
          <w:rFonts w:ascii="Tahoma" w:hAnsi="Tahoma" w:cs="Tahoma"/>
          <w:b/>
          <w:bCs/>
          <w:u w:val="single"/>
        </w:rPr>
        <w:t xml:space="preserve">Skills and </w:t>
      </w:r>
      <w:r w:rsidR="00A51000" w:rsidRPr="0073251B">
        <w:rPr>
          <w:rFonts w:ascii="Tahoma" w:hAnsi="Tahoma" w:cs="Tahoma"/>
          <w:b/>
          <w:bCs/>
          <w:u w:val="single"/>
        </w:rPr>
        <w:t xml:space="preserve">Qualifications: </w:t>
      </w:r>
    </w:p>
    <w:p w14:paraId="3231D9CD" w14:textId="77777777" w:rsidR="00E42824" w:rsidRDefault="00E42824" w:rsidP="00E42824">
      <w:pPr>
        <w:pStyle w:val="Default"/>
        <w:rPr>
          <w:rFonts w:ascii="Tahoma" w:hAnsi="Tahoma" w:cs="Tahoma"/>
        </w:rPr>
      </w:pPr>
    </w:p>
    <w:p w14:paraId="182D277A" w14:textId="5BE40813" w:rsidR="00096A60" w:rsidRDefault="00096A60" w:rsidP="00096A60">
      <w:pPr>
        <w:pStyle w:val="Default"/>
        <w:numPr>
          <w:ilvl w:val="0"/>
          <w:numId w:val="19"/>
        </w:numPr>
        <w:rPr>
          <w:rFonts w:ascii="Tahoma" w:hAnsi="Tahoma" w:cs="Tahoma"/>
        </w:rPr>
      </w:pPr>
      <w:r w:rsidRPr="00096A60">
        <w:rPr>
          <w:rFonts w:ascii="Tahoma" w:hAnsi="Tahoma" w:cs="Tahoma"/>
        </w:rPr>
        <w:t>High School diploma. College hours preferred.</w:t>
      </w:r>
    </w:p>
    <w:p w14:paraId="5616B39E" w14:textId="37084C46" w:rsidR="000A6275" w:rsidRPr="00096A60" w:rsidRDefault="000A6275" w:rsidP="00096A60">
      <w:pPr>
        <w:pStyle w:val="Default"/>
        <w:numPr>
          <w:ilvl w:val="0"/>
          <w:numId w:val="19"/>
        </w:numPr>
        <w:rPr>
          <w:rFonts w:ascii="Tahoma" w:hAnsi="Tahoma" w:cs="Tahoma"/>
        </w:rPr>
      </w:pPr>
      <w:r>
        <w:rPr>
          <w:rFonts w:ascii="Tahoma" w:hAnsi="Tahoma" w:cs="Tahoma"/>
        </w:rPr>
        <w:t>At least 3 years of secretarial/clerical experience, preferably in a school setting.</w:t>
      </w:r>
    </w:p>
    <w:p w14:paraId="175038B5" w14:textId="77777777" w:rsidR="00096A60" w:rsidRPr="00096A60" w:rsidRDefault="00096A60" w:rsidP="00096A60">
      <w:pPr>
        <w:pStyle w:val="Default"/>
        <w:numPr>
          <w:ilvl w:val="0"/>
          <w:numId w:val="19"/>
        </w:numPr>
        <w:rPr>
          <w:rFonts w:ascii="Tahoma" w:hAnsi="Tahoma" w:cs="Tahoma"/>
        </w:rPr>
      </w:pPr>
      <w:r w:rsidRPr="00096A60">
        <w:rPr>
          <w:rFonts w:ascii="Tahoma" w:hAnsi="Tahoma" w:cs="Tahoma"/>
        </w:rPr>
        <w:t>Advanced computer skills (Word, Excel, Power point)</w:t>
      </w:r>
    </w:p>
    <w:p w14:paraId="7B9C32DE" w14:textId="77777777" w:rsidR="00096A60" w:rsidRPr="00096A60" w:rsidRDefault="00096A60" w:rsidP="00096A60">
      <w:pPr>
        <w:pStyle w:val="Default"/>
        <w:numPr>
          <w:ilvl w:val="0"/>
          <w:numId w:val="19"/>
        </w:numPr>
        <w:rPr>
          <w:rFonts w:ascii="Tahoma" w:hAnsi="Tahoma" w:cs="Tahoma"/>
        </w:rPr>
      </w:pPr>
      <w:r w:rsidRPr="00096A60">
        <w:rPr>
          <w:rFonts w:ascii="Tahoma" w:hAnsi="Tahoma" w:cs="Tahoma"/>
        </w:rPr>
        <w:t>Experience in communicating with the public, specifically diverse families.</w:t>
      </w:r>
    </w:p>
    <w:p w14:paraId="32587AEA" w14:textId="77777777" w:rsidR="00096A60" w:rsidRPr="00096A60" w:rsidRDefault="00096A60" w:rsidP="00096A60">
      <w:pPr>
        <w:pStyle w:val="Default"/>
        <w:numPr>
          <w:ilvl w:val="0"/>
          <w:numId w:val="19"/>
        </w:numPr>
        <w:rPr>
          <w:rFonts w:ascii="Tahoma" w:hAnsi="Tahoma" w:cs="Tahoma"/>
        </w:rPr>
      </w:pPr>
      <w:r w:rsidRPr="00096A60">
        <w:rPr>
          <w:rFonts w:ascii="Tahoma" w:hAnsi="Tahoma" w:cs="Tahoma"/>
        </w:rPr>
        <w:t>Evidence of strong interpersonal and organizational skills including strong oral and written communication skills.</w:t>
      </w:r>
    </w:p>
    <w:p w14:paraId="07703E0D" w14:textId="77777777" w:rsidR="00096A60" w:rsidRPr="00096A60" w:rsidRDefault="00096A60" w:rsidP="00096A60">
      <w:pPr>
        <w:pStyle w:val="Default"/>
        <w:numPr>
          <w:ilvl w:val="0"/>
          <w:numId w:val="19"/>
        </w:numPr>
        <w:rPr>
          <w:rFonts w:ascii="Tahoma" w:hAnsi="Tahoma" w:cs="Tahoma"/>
        </w:rPr>
      </w:pPr>
      <w:r w:rsidRPr="00096A60">
        <w:rPr>
          <w:rFonts w:ascii="Tahoma" w:hAnsi="Tahoma" w:cs="Tahoma"/>
        </w:rPr>
        <w:t>Ability to add, subtract, multiply, and divide units of measure, using whole numbers, common fractions and decimals.</w:t>
      </w:r>
    </w:p>
    <w:p w14:paraId="7BC11C5C" w14:textId="76F750E6" w:rsidR="00BD1BFD" w:rsidRDefault="00096A60" w:rsidP="00625725">
      <w:pPr>
        <w:pStyle w:val="Default"/>
        <w:numPr>
          <w:ilvl w:val="0"/>
          <w:numId w:val="19"/>
        </w:numPr>
        <w:rPr>
          <w:rFonts w:ascii="Tahoma" w:hAnsi="Tahoma" w:cs="Tahoma"/>
        </w:rPr>
      </w:pPr>
      <w:r w:rsidRPr="00096A60">
        <w:rPr>
          <w:rFonts w:ascii="Tahoma" w:hAnsi="Tahoma" w:cs="Tahoma"/>
        </w:rPr>
        <w:t xml:space="preserve">Bilingual (Spanish) proficiency </w:t>
      </w:r>
      <w:r w:rsidR="000A6275">
        <w:rPr>
          <w:rFonts w:ascii="Tahoma" w:hAnsi="Tahoma" w:cs="Tahoma"/>
        </w:rPr>
        <w:t>is a plus.</w:t>
      </w:r>
    </w:p>
    <w:p w14:paraId="1CF64A24" w14:textId="2F3EB597" w:rsidR="00A51000" w:rsidRDefault="00A51000" w:rsidP="00A51000">
      <w:pPr>
        <w:pStyle w:val="Default"/>
        <w:rPr>
          <w:rFonts w:ascii="Tahoma" w:hAnsi="Tahoma" w:cs="Tahoma"/>
          <w:b/>
          <w:bCs/>
        </w:rPr>
      </w:pPr>
    </w:p>
    <w:p w14:paraId="13C9315B" w14:textId="36F836F5" w:rsidR="00E8466B" w:rsidRDefault="00E8466B" w:rsidP="00A51000">
      <w:pPr>
        <w:pStyle w:val="Default"/>
        <w:rPr>
          <w:rFonts w:ascii="Tahoma" w:hAnsi="Tahoma" w:cs="Tahoma"/>
          <w:b/>
          <w:bCs/>
        </w:rPr>
      </w:pPr>
    </w:p>
    <w:p w14:paraId="6BDF2606" w14:textId="77777777" w:rsidR="0073721F" w:rsidRDefault="0073721F" w:rsidP="00A51000">
      <w:pPr>
        <w:pStyle w:val="Default"/>
        <w:rPr>
          <w:rFonts w:ascii="Tahoma" w:hAnsi="Tahoma" w:cs="Tahoma"/>
          <w:b/>
          <w:bCs/>
        </w:rPr>
      </w:pPr>
      <w:r w:rsidRPr="0073721F">
        <w:rPr>
          <w:rFonts w:ascii="Tahoma" w:hAnsi="Tahoma" w:cs="Tahoma"/>
          <w:b/>
          <w:bCs/>
          <w:u w:val="single"/>
        </w:rPr>
        <w:t>Physical Demands:</w:t>
      </w:r>
      <w:r w:rsidRPr="0073721F">
        <w:rPr>
          <w:rFonts w:ascii="Tahoma" w:hAnsi="Tahoma" w:cs="Tahoma"/>
          <w:b/>
          <w:bCs/>
        </w:rPr>
        <w:t xml:space="preserve"> </w:t>
      </w:r>
    </w:p>
    <w:p w14:paraId="00DFFC5C" w14:textId="37845C8C" w:rsidR="0073721F" w:rsidRDefault="0073721F" w:rsidP="00A51000">
      <w:pPr>
        <w:pStyle w:val="Default"/>
        <w:rPr>
          <w:rFonts w:ascii="Tahoma" w:hAnsi="Tahoma" w:cs="Tahoma"/>
          <w:b/>
          <w:bCs/>
        </w:rPr>
      </w:pPr>
      <w:r w:rsidRPr="0073721F">
        <w:rPr>
          <w:rFonts w:ascii="Tahoma" w:hAnsi="Tahoma" w:cs="Tahoma"/>
          <w:b/>
          <w:bCs/>
        </w:rPr>
        <w:t xml:space="preserve">  </w:t>
      </w:r>
    </w:p>
    <w:p w14:paraId="5E6A14B1" w14:textId="333446CF" w:rsidR="0073721F" w:rsidRDefault="0073721F" w:rsidP="0073721F">
      <w:pPr>
        <w:pStyle w:val="Default"/>
        <w:numPr>
          <w:ilvl w:val="0"/>
          <w:numId w:val="23"/>
        </w:numPr>
        <w:rPr>
          <w:rFonts w:ascii="Tahoma" w:hAnsi="Tahoma" w:cs="Tahoma"/>
        </w:rPr>
      </w:pPr>
      <w:r w:rsidRPr="0073721F">
        <w:rPr>
          <w:rFonts w:ascii="Tahoma" w:hAnsi="Tahoma" w:cs="Tahoma"/>
        </w:rPr>
        <w:t>Communicate so others will be able to clearly understand normal conversation.</w:t>
      </w:r>
    </w:p>
    <w:p w14:paraId="68AE3305" w14:textId="1F05D11C" w:rsidR="0073721F" w:rsidRDefault="0073721F" w:rsidP="0073721F">
      <w:pPr>
        <w:pStyle w:val="Default"/>
        <w:numPr>
          <w:ilvl w:val="0"/>
          <w:numId w:val="23"/>
        </w:numPr>
        <w:rPr>
          <w:rFonts w:ascii="Tahoma" w:hAnsi="Tahoma" w:cs="Tahoma"/>
        </w:rPr>
      </w:pPr>
      <w:r w:rsidRPr="0073721F">
        <w:rPr>
          <w:rFonts w:ascii="Tahoma" w:hAnsi="Tahoma" w:cs="Tahoma"/>
        </w:rPr>
        <w:t>Dexterity of hands and fingers to operate a computer keyboard</w:t>
      </w:r>
      <w:r w:rsidR="00625725">
        <w:rPr>
          <w:rFonts w:ascii="Tahoma" w:hAnsi="Tahoma" w:cs="Tahoma"/>
        </w:rPr>
        <w:t>, write continuously,</w:t>
      </w:r>
      <w:r w:rsidRPr="0073721F">
        <w:rPr>
          <w:rFonts w:ascii="Tahoma" w:hAnsi="Tahoma" w:cs="Tahoma"/>
        </w:rPr>
        <w:t xml:space="preserve"> and manipulate paper.</w:t>
      </w:r>
    </w:p>
    <w:p w14:paraId="31F40964" w14:textId="77777777" w:rsidR="0073721F" w:rsidRDefault="0073721F" w:rsidP="0073721F">
      <w:pPr>
        <w:pStyle w:val="Default"/>
        <w:numPr>
          <w:ilvl w:val="0"/>
          <w:numId w:val="23"/>
        </w:numPr>
        <w:rPr>
          <w:rFonts w:ascii="Tahoma" w:hAnsi="Tahoma" w:cs="Tahoma"/>
        </w:rPr>
      </w:pPr>
      <w:r w:rsidRPr="0073721F">
        <w:rPr>
          <w:rFonts w:ascii="Tahoma" w:hAnsi="Tahoma" w:cs="Tahoma"/>
        </w:rPr>
        <w:t xml:space="preserve">Able to return to a task after interruption.   </w:t>
      </w:r>
    </w:p>
    <w:p w14:paraId="0CD3E1A6" w14:textId="232651FA" w:rsidR="0073721F" w:rsidRDefault="00625725" w:rsidP="0073721F">
      <w:pPr>
        <w:pStyle w:val="Default"/>
        <w:numPr>
          <w:ilvl w:val="0"/>
          <w:numId w:val="23"/>
        </w:numPr>
        <w:rPr>
          <w:rFonts w:ascii="Tahoma" w:hAnsi="Tahoma" w:cs="Tahoma"/>
        </w:rPr>
      </w:pPr>
      <w:r>
        <w:rPr>
          <w:rFonts w:ascii="Tahoma" w:hAnsi="Tahoma" w:cs="Tahoma"/>
        </w:rPr>
        <w:t>Regularly required to s</w:t>
      </w:r>
      <w:r w:rsidR="0073721F" w:rsidRPr="0073721F">
        <w:rPr>
          <w:rFonts w:ascii="Tahoma" w:hAnsi="Tahoma" w:cs="Tahoma"/>
        </w:rPr>
        <w:t>it</w:t>
      </w:r>
      <w:r>
        <w:rPr>
          <w:rFonts w:ascii="Tahoma" w:hAnsi="Tahoma" w:cs="Tahoma"/>
        </w:rPr>
        <w:t xml:space="preserve">, </w:t>
      </w:r>
      <w:r w:rsidR="0073721F" w:rsidRPr="0073721F">
        <w:rPr>
          <w:rFonts w:ascii="Tahoma" w:hAnsi="Tahoma" w:cs="Tahoma"/>
        </w:rPr>
        <w:t>stand for extended periods of time</w:t>
      </w:r>
      <w:r w:rsidR="00142492">
        <w:rPr>
          <w:rFonts w:ascii="Tahoma" w:hAnsi="Tahoma" w:cs="Tahoma"/>
        </w:rPr>
        <w:t xml:space="preserve">.  </w:t>
      </w:r>
    </w:p>
    <w:p w14:paraId="678ABD7B" w14:textId="77777777" w:rsidR="0073721F" w:rsidRDefault="0073721F" w:rsidP="0073721F">
      <w:pPr>
        <w:pStyle w:val="Default"/>
        <w:numPr>
          <w:ilvl w:val="0"/>
          <w:numId w:val="23"/>
        </w:numPr>
        <w:rPr>
          <w:rFonts w:ascii="Tahoma" w:hAnsi="Tahoma" w:cs="Tahoma"/>
        </w:rPr>
      </w:pPr>
      <w:r w:rsidRPr="0073721F">
        <w:rPr>
          <w:rFonts w:ascii="Tahoma" w:hAnsi="Tahoma" w:cs="Tahoma"/>
        </w:rPr>
        <w:t xml:space="preserve">Hear and understand speech at normal levels.   </w:t>
      </w:r>
    </w:p>
    <w:p w14:paraId="1D7337B9" w14:textId="77777777" w:rsidR="0073721F" w:rsidRDefault="0073721F" w:rsidP="0073721F">
      <w:pPr>
        <w:pStyle w:val="Default"/>
        <w:numPr>
          <w:ilvl w:val="0"/>
          <w:numId w:val="23"/>
        </w:numPr>
        <w:rPr>
          <w:rFonts w:ascii="Tahoma" w:hAnsi="Tahoma" w:cs="Tahoma"/>
        </w:rPr>
      </w:pPr>
      <w:r w:rsidRPr="0073721F">
        <w:rPr>
          <w:rFonts w:ascii="Tahoma" w:hAnsi="Tahoma" w:cs="Tahoma"/>
        </w:rPr>
        <w:lastRenderedPageBreak/>
        <w:t>Kneel, bend at the waist, and reach overhead, above the shoulders, and horizontally.</w:t>
      </w:r>
    </w:p>
    <w:p w14:paraId="6B6125F6" w14:textId="0529A769" w:rsidR="006A0569" w:rsidRDefault="0073721F" w:rsidP="0073721F">
      <w:pPr>
        <w:pStyle w:val="Default"/>
        <w:numPr>
          <w:ilvl w:val="0"/>
          <w:numId w:val="23"/>
        </w:numPr>
        <w:rPr>
          <w:rFonts w:ascii="Tahoma" w:hAnsi="Tahoma" w:cs="Tahoma"/>
        </w:rPr>
      </w:pPr>
      <w:r w:rsidRPr="0073721F">
        <w:rPr>
          <w:rFonts w:ascii="Tahoma" w:hAnsi="Tahoma" w:cs="Tahoma"/>
        </w:rPr>
        <w:t>Lifting, carrying, pushing or pulling moderately heavy objects.</w:t>
      </w:r>
    </w:p>
    <w:p w14:paraId="4303C6AD" w14:textId="77777777" w:rsidR="00625725" w:rsidRDefault="00625725" w:rsidP="00625725">
      <w:pPr>
        <w:pStyle w:val="Default"/>
        <w:numPr>
          <w:ilvl w:val="0"/>
          <w:numId w:val="23"/>
        </w:numPr>
        <w:rPr>
          <w:rFonts w:ascii="Tahoma" w:hAnsi="Tahoma" w:cs="Tahoma"/>
        </w:rPr>
      </w:pPr>
      <w:r w:rsidRPr="00625725">
        <w:rPr>
          <w:rFonts w:ascii="Tahoma" w:hAnsi="Tahoma" w:cs="Tahoma"/>
        </w:rPr>
        <w:t xml:space="preserve">Must have the ability to work for the duration of the daily contracted </w:t>
      </w:r>
      <w:proofErr w:type="gramStart"/>
      <w:r w:rsidRPr="00625725">
        <w:rPr>
          <w:rFonts w:ascii="Tahoma" w:hAnsi="Tahoma" w:cs="Tahoma"/>
        </w:rPr>
        <w:t>time period</w:t>
      </w:r>
      <w:proofErr w:type="gramEnd"/>
      <w:r w:rsidRPr="00625725">
        <w:rPr>
          <w:rFonts w:ascii="Tahoma" w:hAnsi="Tahoma" w:cs="Tahoma"/>
        </w:rPr>
        <w:t xml:space="preserve">, and to be physically present and at assigned work, with only infrequent unexcused absences, during the contract year. </w:t>
      </w:r>
    </w:p>
    <w:p w14:paraId="7B25D1D8" w14:textId="0C986C87" w:rsidR="00625725" w:rsidRDefault="00625725" w:rsidP="005A11FB">
      <w:pPr>
        <w:pStyle w:val="Default"/>
        <w:ind w:left="720"/>
        <w:rPr>
          <w:rFonts w:ascii="Tahoma" w:hAnsi="Tahoma" w:cs="Tahoma"/>
        </w:rPr>
      </w:pPr>
    </w:p>
    <w:p w14:paraId="2A0823EA" w14:textId="77777777" w:rsidR="00625725" w:rsidRPr="0073721F" w:rsidRDefault="00625725" w:rsidP="00625725">
      <w:pPr>
        <w:pStyle w:val="Default"/>
        <w:ind w:left="720"/>
        <w:rPr>
          <w:rFonts w:ascii="Tahoma" w:hAnsi="Tahoma" w:cs="Tahoma"/>
        </w:rPr>
      </w:pPr>
    </w:p>
    <w:p w14:paraId="6DD728E9" w14:textId="77777777" w:rsidR="0073721F" w:rsidRDefault="0073721F" w:rsidP="00A51000">
      <w:pPr>
        <w:pStyle w:val="Default"/>
        <w:rPr>
          <w:rFonts w:ascii="Tahoma" w:hAnsi="Tahoma" w:cs="Tahoma"/>
          <w:b/>
          <w:bCs/>
        </w:rPr>
      </w:pPr>
    </w:p>
    <w:p w14:paraId="2B2E901A" w14:textId="6D877ACA" w:rsidR="00E8466B" w:rsidRDefault="00E8466B" w:rsidP="00A51000">
      <w:pPr>
        <w:pStyle w:val="Default"/>
        <w:rPr>
          <w:rFonts w:ascii="Tahoma" w:hAnsi="Tahoma" w:cs="Tahoma"/>
        </w:rPr>
      </w:pPr>
      <w:r w:rsidRPr="00E8466B">
        <w:rPr>
          <w:rFonts w:ascii="Tahoma" w:hAnsi="Tahoma" w:cs="Tahoma"/>
          <w:b/>
          <w:bCs/>
          <w:u w:val="single"/>
        </w:rPr>
        <w:t>Compensation and Benefits:</w:t>
      </w:r>
    </w:p>
    <w:p w14:paraId="017E9950" w14:textId="70CC5293" w:rsidR="00E8466B" w:rsidRDefault="00E8466B" w:rsidP="00A51000">
      <w:pPr>
        <w:pStyle w:val="Default"/>
        <w:rPr>
          <w:rFonts w:ascii="Tahoma" w:hAnsi="Tahoma" w:cs="Tahoma"/>
        </w:rPr>
      </w:pPr>
    </w:p>
    <w:p w14:paraId="767FE720" w14:textId="77777777" w:rsidR="00E8466B" w:rsidRPr="00E8466B" w:rsidRDefault="00E8466B" w:rsidP="00E8466B">
      <w:pPr>
        <w:pStyle w:val="Default"/>
        <w:rPr>
          <w:rFonts w:ascii="Tahoma" w:hAnsi="Tahoma" w:cs="Tahoma"/>
        </w:rPr>
      </w:pPr>
      <w:r w:rsidRPr="00E8466B">
        <w:rPr>
          <w:rFonts w:ascii="Tahoma" w:hAnsi="Tahoma" w:cs="Tahoma"/>
        </w:rPr>
        <w:t>Salary is based on years of experience, degree of education, and level of expertise. A competitive benefits package is also offered.</w:t>
      </w:r>
    </w:p>
    <w:p w14:paraId="23D2B242" w14:textId="77777777" w:rsidR="00E8466B" w:rsidRPr="00E8466B" w:rsidRDefault="00E8466B" w:rsidP="00E8466B">
      <w:pPr>
        <w:pStyle w:val="Default"/>
        <w:rPr>
          <w:rFonts w:ascii="Tahoma" w:hAnsi="Tahoma" w:cs="Tahoma"/>
        </w:rPr>
      </w:pPr>
    </w:p>
    <w:p w14:paraId="6988BA4D" w14:textId="31796162" w:rsidR="00E8466B" w:rsidRPr="00E8466B" w:rsidRDefault="00E8466B" w:rsidP="00E8466B">
      <w:pPr>
        <w:pStyle w:val="Default"/>
        <w:rPr>
          <w:rFonts w:ascii="Tahoma" w:hAnsi="Tahoma" w:cs="Tahoma"/>
        </w:rPr>
      </w:pPr>
      <w:r>
        <w:rPr>
          <w:rFonts w:ascii="Tahoma" w:hAnsi="Tahoma" w:cs="Tahoma"/>
        </w:rPr>
        <w:t>Elite Charter Academy</w:t>
      </w:r>
      <w:r w:rsidRPr="00E8466B">
        <w:rPr>
          <w:rFonts w:ascii="Tahoma" w:hAnsi="Tahoma" w:cs="Tahoma"/>
        </w:rPr>
        <w:t xml:space="preserve"> provides equal employment opportunit</w:t>
      </w:r>
      <w:r>
        <w:rPr>
          <w:rFonts w:ascii="Tahoma" w:hAnsi="Tahoma" w:cs="Tahoma"/>
        </w:rPr>
        <w:t>ies</w:t>
      </w:r>
      <w:r w:rsidRPr="00E8466B">
        <w:rPr>
          <w:rFonts w:ascii="Tahoma" w:hAnsi="Tahoma" w:cs="Tahoma"/>
        </w:rPr>
        <w:t xml:space="preserve"> for all applicants and employees. As an equal opportunity employer, we hire without consideration to race, religion, creed, color, national origin, age, gender, marital status, veteran status or disability.</w:t>
      </w:r>
    </w:p>
    <w:bookmarkEnd w:id="0"/>
    <w:p w14:paraId="2F8702A6" w14:textId="77777777" w:rsidR="006805BF" w:rsidRDefault="006805BF" w:rsidP="00A51000">
      <w:pPr>
        <w:pStyle w:val="Default"/>
        <w:rPr>
          <w:rFonts w:ascii="Tahoma" w:hAnsi="Tahoma" w:cs="Tahoma"/>
          <w:b/>
          <w:bCs/>
        </w:rPr>
      </w:pPr>
    </w:p>
    <w:sectPr w:rsidR="006805BF" w:rsidSect="00BD1BFD">
      <w:pgSz w:w="12240" w:h="15840"/>
      <w:pgMar w:top="432"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1909"/>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15352C"/>
    <w:multiLevelType w:val="hybridMultilevel"/>
    <w:tmpl w:val="1BF6F2C4"/>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04E1E"/>
    <w:multiLevelType w:val="hybridMultilevel"/>
    <w:tmpl w:val="17906DB6"/>
    <w:lvl w:ilvl="0" w:tplc="9AEA981C">
      <w:start w:val="1"/>
      <w:numFmt w:val="bullet"/>
      <w:lvlText w:val=""/>
      <w:lvlJc w:val="left"/>
      <w:pPr>
        <w:ind w:left="1080" w:hanging="360"/>
      </w:pPr>
      <w:rPr>
        <w:rFonts w:ascii="Symbol" w:hAnsi="Symbol" w:hint="default"/>
        <w:color w:val="262626" w:themeColor="text1" w:themeTint="D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7848E0"/>
    <w:multiLevelType w:val="hybridMultilevel"/>
    <w:tmpl w:val="43A20F50"/>
    <w:lvl w:ilvl="0" w:tplc="5066F082">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674C79"/>
    <w:multiLevelType w:val="hybridMultilevel"/>
    <w:tmpl w:val="E8FC8950"/>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B287F"/>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F05389D"/>
    <w:multiLevelType w:val="hybridMultilevel"/>
    <w:tmpl w:val="2CC8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020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A1FC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5BA04E0"/>
    <w:multiLevelType w:val="hybridMultilevel"/>
    <w:tmpl w:val="685E7CA2"/>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E0C04"/>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82690"/>
    <w:multiLevelType w:val="hybridMultilevel"/>
    <w:tmpl w:val="E31EB9AC"/>
    <w:lvl w:ilvl="0" w:tplc="E1CAA7DA">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E0715B"/>
    <w:multiLevelType w:val="hybridMultilevel"/>
    <w:tmpl w:val="DB003406"/>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B2988"/>
    <w:multiLevelType w:val="hybridMultilevel"/>
    <w:tmpl w:val="E0BC0F44"/>
    <w:lvl w:ilvl="0" w:tplc="9AEA981C">
      <w:start w:val="1"/>
      <w:numFmt w:val="bullet"/>
      <w:lvlText w:val=""/>
      <w:lvlJc w:val="left"/>
      <w:pPr>
        <w:ind w:left="108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939CB"/>
    <w:multiLevelType w:val="hybridMultilevel"/>
    <w:tmpl w:val="D4D0C2EC"/>
    <w:lvl w:ilvl="0" w:tplc="DDC8FAF6">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0638DD"/>
    <w:multiLevelType w:val="hybridMultilevel"/>
    <w:tmpl w:val="4FBE7D84"/>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71A2F"/>
    <w:multiLevelType w:val="hybridMultilevel"/>
    <w:tmpl w:val="C99AB094"/>
    <w:lvl w:ilvl="0" w:tplc="DDC8FAF6">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2E18B4"/>
    <w:multiLevelType w:val="hybridMultilevel"/>
    <w:tmpl w:val="9544EE44"/>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81588"/>
    <w:multiLevelType w:val="hybridMultilevel"/>
    <w:tmpl w:val="DB443A50"/>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412C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A55562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EC64A8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587413"/>
    <w:multiLevelType w:val="hybridMultilevel"/>
    <w:tmpl w:val="8A66EDE0"/>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63DC1"/>
    <w:multiLevelType w:val="hybridMultilevel"/>
    <w:tmpl w:val="95FEBF1A"/>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06CF6"/>
    <w:multiLevelType w:val="hybridMultilevel"/>
    <w:tmpl w:val="59CA014A"/>
    <w:lvl w:ilvl="0" w:tplc="E84673CE">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F1F035C"/>
    <w:multiLevelType w:val="hybridMultilevel"/>
    <w:tmpl w:val="E5241A18"/>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A7EA3"/>
    <w:multiLevelType w:val="hybridMultilevel"/>
    <w:tmpl w:val="1DB0624E"/>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667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91B28"/>
    <w:multiLevelType w:val="hybridMultilevel"/>
    <w:tmpl w:val="08947046"/>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B1890"/>
    <w:multiLevelType w:val="hybridMultilevel"/>
    <w:tmpl w:val="281AB99C"/>
    <w:lvl w:ilvl="0" w:tplc="9AEA981C">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96614"/>
    <w:multiLevelType w:val="hybridMultilevel"/>
    <w:tmpl w:val="9BF45CC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EC40F4"/>
    <w:multiLevelType w:val="hybridMultilevel"/>
    <w:tmpl w:val="39DC3014"/>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F4243"/>
    <w:multiLevelType w:val="hybridMultilevel"/>
    <w:tmpl w:val="A080BC80"/>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A0806"/>
    <w:multiLevelType w:val="hybridMultilevel"/>
    <w:tmpl w:val="EA926A62"/>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05176B"/>
    <w:multiLevelType w:val="hybridMultilevel"/>
    <w:tmpl w:val="3E8CDC1C"/>
    <w:lvl w:ilvl="0" w:tplc="DDC8FAF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C19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992210">
    <w:abstractNumId w:val="24"/>
  </w:num>
  <w:num w:numId="2" w16cid:durableId="1590966426">
    <w:abstractNumId w:val="10"/>
  </w:num>
  <w:num w:numId="3" w16cid:durableId="981273783">
    <w:abstractNumId w:val="30"/>
  </w:num>
  <w:num w:numId="4" w16cid:durableId="1247837771">
    <w:abstractNumId w:val="6"/>
  </w:num>
  <w:num w:numId="5" w16cid:durableId="2008635629">
    <w:abstractNumId w:val="21"/>
  </w:num>
  <w:num w:numId="6" w16cid:durableId="183639157">
    <w:abstractNumId w:val="5"/>
  </w:num>
  <w:num w:numId="7" w16cid:durableId="1957711217">
    <w:abstractNumId w:val="20"/>
  </w:num>
  <w:num w:numId="8" w16cid:durableId="1601639816">
    <w:abstractNumId w:val="0"/>
  </w:num>
  <w:num w:numId="9" w16cid:durableId="97919461">
    <w:abstractNumId w:val="8"/>
  </w:num>
  <w:num w:numId="10" w16cid:durableId="667289892">
    <w:abstractNumId w:val="29"/>
  </w:num>
  <w:num w:numId="11" w16cid:durableId="529805500">
    <w:abstractNumId w:val="3"/>
  </w:num>
  <w:num w:numId="12" w16cid:durableId="1792898192">
    <w:abstractNumId w:val="11"/>
  </w:num>
  <w:num w:numId="13" w16cid:durableId="232278541">
    <w:abstractNumId w:val="19"/>
  </w:num>
  <w:num w:numId="14" w16cid:durableId="1650743044">
    <w:abstractNumId w:val="2"/>
  </w:num>
  <w:num w:numId="15" w16cid:durableId="1296058758">
    <w:abstractNumId w:val="15"/>
  </w:num>
  <w:num w:numId="16" w16cid:durableId="449855745">
    <w:abstractNumId w:val="16"/>
  </w:num>
  <w:num w:numId="17" w16cid:durableId="734279364">
    <w:abstractNumId w:val="26"/>
  </w:num>
  <w:num w:numId="18" w16cid:durableId="1697467939">
    <w:abstractNumId w:val="13"/>
  </w:num>
  <w:num w:numId="19" w16cid:durableId="201674742">
    <w:abstractNumId w:val="1"/>
  </w:num>
  <w:num w:numId="20" w16cid:durableId="1780954256">
    <w:abstractNumId w:val="18"/>
  </w:num>
  <w:num w:numId="21" w16cid:durableId="1969319371">
    <w:abstractNumId w:val="4"/>
  </w:num>
  <w:num w:numId="22" w16cid:durableId="2093506954">
    <w:abstractNumId w:val="34"/>
  </w:num>
  <w:num w:numId="23" w16cid:durableId="1728260917">
    <w:abstractNumId w:val="12"/>
  </w:num>
  <w:num w:numId="24" w16cid:durableId="1718241237">
    <w:abstractNumId w:val="27"/>
  </w:num>
  <w:num w:numId="25" w16cid:durableId="2008510366">
    <w:abstractNumId w:val="33"/>
  </w:num>
  <w:num w:numId="26" w16cid:durableId="1689286985">
    <w:abstractNumId w:val="28"/>
  </w:num>
  <w:num w:numId="27" w16cid:durableId="1418594112">
    <w:abstractNumId w:val="25"/>
  </w:num>
  <w:num w:numId="28" w16cid:durableId="1748573953">
    <w:abstractNumId w:val="9"/>
  </w:num>
  <w:num w:numId="29" w16cid:durableId="1651981878">
    <w:abstractNumId w:val="17"/>
  </w:num>
  <w:num w:numId="30" w16cid:durableId="946235222">
    <w:abstractNumId w:val="31"/>
  </w:num>
  <w:num w:numId="31" w16cid:durableId="1636642347">
    <w:abstractNumId w:val="23"/>
  </w:num>
  <w:num w:numId="32" w16cid:durableId="1272857757">
    <w:abstractNumId w:val="32"/>
  </w:num>
  <w:num w:numId="33" w16cid:durableId="2127389749">
    <w:abstractNumId w:val="35"/>
  </w:num>
  <w:num w:numId="34" w16cid:durableId="1352991960">
    <w:abstractNumId w:val="7"/>
  </w:num>
  <w:num w:numId="35" w16cid:durableId="981886333">
    <w:abstractNumId w:val="22"/>
  </w:num>
  <w:num w:numId="36" w16cid:durableId="20604717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00"/>
    <w:rsid w:val="00096A60"/>
    <w:rsid w:val="000A6275"/>
    <w:rsid w:val="00142492"/>
    <w:rsid w:val="001868FF"/>
    <w:rsid w:val="001A205D"/>
    <w:rsid w:val="00273902"/>
    <w:rsid w:val="002770EF"/>
    <w:rsid w:val="00281ECB"/>
    <w:rsid w:val="0034073B"/>
    <w:rsid w:val="00375D01"/>
    <w:rsid w:val="004128F9"/>
    <w:rsid w:val="00437002"/>
    <w:rsid w:val="004B51FA"/>
    <w:rsid w:val="004F4254"/>
    <w:rsid w:val="004F4C7A"/>
    <w:rsid w:val="00532747"/>
    <w:rsid w:val="00540858"/>
    <w:rsid w:val="005A11FB"/>
    <w:rsid w:val="005A2202"/>
    <w:rsid w:val="005A2FA5"/>
    <w:rsid w:val="005C0C6F"/>
    <w:rsid w:val="005D0F97"/>
    <w:rsid w:val="00625725"/>
    <w:rsid w:val="00663E57"/>
    <w:rsid w:val="006805BF"/>
    <w:rsid w:val="0068543E"/>
    <w:rsid w:val="006A0569"/>
    <w:rsid w:val="0073721F"/>
    <w:rsid w:val="00754AF1"/>
    <w:rsid w:val="007952D8"/>
    <w:rsid w:val="007E765E"/>
    <w:rsid w:val="00824AB4"/>
    <w:rsid w:val="008D1345"/>
    <w:rsid w:val="008F0651"/>
    <w:rsid w:val="009A31BB"/>
    <w:rsid w:val="009E016E"/>
    <w:rsid w:val="009E3A93"/>
    <w:rsid w:val="00A377DF"/>
    <w:rsid w:val="00A51000"/>
    <w:rsid w:val="00AC741A"/>
    <w:rsid w:val="00B36DF5"/>
    <w:rsid w:val="00BD1BFD"/>
    <w:rsid w:val="00C67FFE"/>
    <w:rsid w:val="00C8324F"/>
    <w:rsid w:val="00CB6817"/>
    <w:rsid w:val="00CB7670"/>
    <w:rsid w:val="00CE1822"/>
    <w:rsid w:val="00D10A5E"/>
    <w:rsid w:val="00D63D8A"/>
    <w:rsid w:val="00DB62BB"/>
    <w:rsid w:val="00E42824"/>
    <w:rsid w:val="00E8466B"/>
    <w:rsid w:val="00F50493"/>
    <w:rsid w:val="00FA18CD"/>
    <w:rsid w:val="00FC482D"/>
    <w:rsid w:val="00FD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6727"/>
  <w15:chartTrackingRefBased/>
  <w15:docId w15:val="{63AC179F-B999-4D5C-B240-085603A2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51000"/>
    <w:pPr>
      <w:autoSpaceDE w:val="0"/>
      <w:autoSpaceDN w:val="0"/>
      <w:adjustRightInd w:val="0"/>
      <w:spacing w:after="0" w:line="240" w:lineRule="auto"/>
    </w:pPr>
    <w:rPr>
      <w:rFonts w:ascii="Tw Cen MT" w:eastAsia="Calibri" w:hAnsi="Tw Cen MT" w:cs="Tw Cen MT"/>
      <w:color w:val="000000"/>
      <w:sz w:val="24"/>
      <w:szCs w:val="24"/>
    </w:rPr>
  </w:style>
  <w:style w:type="paragraph" w:styleId="ListParagraph">
    <w:name w:val="List Paragraph"/>
    <w:basedOn w:val="Normal"/>
    <w:uiPriority w:val="34"/>
    <w:qFormat/>
    <w:rsid w:val="00A51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THOMAS</dc:creator>
  <cp:keywords/>
  <dc:description/>
  <cp:lastModifiedBy>Sebrina Curet</cp:lastModifiedBy>
  <cp:revision>6</cp:revision>
  <dcterms:created xsi:type="dcterms:W3CDTF">2020-04-07T05:48:00Z</dcterms:created>
  <dcterms:modified xsi:type="dcterms:W3CDTF">2024-12-23T02:41:00Z</dcterms:modified>
</cp:coreProperties>
</file>